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3226D" w14:textId="08BCE712" w:rsidR="00734417" w:rsidRPr="00A26670" w:rsidRDefault="00734417" w:rsidP="00734417">
      <w:pPr>
        <w:jc w:val="center"/>
        <w:rPr>
          <w:rFonts w:cs="Times New Roman (Body CS)"/>
          <w:sz w:val="28"/>
          <w:szCs w:val="28"/>
        </w:rPr>
      </w:pPr>
      <w:r w:rsidRPr="00A26670">
        <w:rPr>
          <w:rFonts w:cs="Times New Roman (Body CS)" w:hint="cs"/>
          <w:sz w:val="28"/>
          <w:szCs w:val="28"/>
        </w:rPr>
        <w:t>G</w:t>
      </w:r>
      <w:r w:rsidRPr="00A26670">
        <w:rPr>
          <w:rFonts w:cs="Times New Roman (Body CS)"/>
          <w:sz w:val="28"/>
          <w:szCs w:val="28"/>
        </w:rPr>
        <w:t>enesis 28.10-19 (Wednesday 22/07/2020)</w:t>
      </w:r>
    </w:p>
    <w:p w14:paraId="51F9567C" w14:textId="6577AEAF" w:rsidR="00734417" w:rsidRPr="00A26670" w:rsidRDefault="00734417" w:rsidP="00734417">
      <w:pPr>
        <w:jc w:val="center"/>
        <w:rPr>
          <w:rFonts w:cs="Times New Roman (Body CS)"/>
          <w:sz w:val="28"/>
          <w:szCs w:val="28"/>
        </w:rPr>
      </w:pPr>
    </w:p>
    <w:p w14:paraId="3B754F09" w14:textId="56303255" w:rsidR="00734417" w:rsidRPr="00A26670" w:rsidRDefault="00734417" w:rsidP="00734417">
      <w:pPr>
        <w:jc w:val="center"/>
        <w:rPr>
          <w:rFonts w:cs="Times New Roman (Body CS)"/>
          <w:b/>
          <w:bCs/>
          <w:sz w:val="28"/>
          <w:szCs w:val="28"/>
        </w:rPr>
      </w:pPr>
      <w:r w:rsidRPr="00A26670">
        <w:rPr>
          <w:rFonts w:cs="Times New Roman (Body CS)"/>
          <w:b/>
          <w:bCs/>
          <w:sz w:val="28"/>
          <w:szCs w:val="28"/>
        </w:rPr>
        <w:t>Jacob’s Ladder</w:t>
      </w:r>
    </w:p>
    <w:p w14:paraId="2A344B74" w14:textId="333F6EFE" w:rsidR="00734417" w:rsidRPr="00A26670" w:rsidRDefault="00734417" w:rsidP="00734417">
      <w:pPr>
        <w:rPr>
          <w:rFonts w:cs="Times New Roman (Body CS)"/>
          <w:sz w:val="28"/>
          <w:szCs w:val="28"/>
        </w:rPr>
      </w:pPr>
    </w:p>
    <w:p w14:paraId="6B05CCF9" w14:textId="2F91CC2F" w:rsidR="003C18F4" w:rsidRPr="00A26670" w:rsidRDefault="00FB7F20" w:rsidP="003C18F4">
      <w:pPr>
        <w:rPr>
          <w:rFonts w:cs="Times New Roman (Body CS)"/>
          <w:sz w:val="28"/>
          <w:szCs w:val="28"/>
        </w:rPr>
      </w:pPr>
      <w:r w:rsidRPr="00A26670">
        <w:rPr>
          <w:rFonts w:cs="Times New Roman (Body CS)"/>
          <w:i/>
          <w:iCs/>
          <w:sz w:val="28"/>
          <w:szCs w:val="28"/>
        </w:rPr>
        <w:t>“May he give you and your descendants the blessing given to Abraham”-</w:t>
      </w:r>
      <w:r w:rsidRPr="00A26670">
        <w:rPr>
          <w:rFonts w:cs="Times New Roman (Body CS)"/>
          <w:sz w:val="28"/>
          <w:szCs w:val="28"/>
        </w:rPr>
        <w:t xml:space="preserve"> If we look back to verse 4 in this </w:t>
      </w:r>
      <w:r w:rsidR="003C18F4" w:rsidRPr="00A26670">
        <w:rPr>
          <w:rFonts w:cs="Times New Roman (Body CS)"/>
          <w:sz w:val="28"/>
          <w:szCs w:val="28"/>
        </w:rPr>
        <w:t>C</w:t>
      </w:r>
      <w:r w:rsidRPr="00A26670">
        <w:rPr>
          <w:rFonts w:cs="Times New Roman (Body CS)"/>
          <w:sz w:val="28"/>
          <w:szCs w:val="28"/>
        </w:rPr>
        <w:t>hapter</w:t>
      </w:r>
      <w:r w:rsidR="003C18F4" w:rsidRPr="00A26670">
        <w:rPr>
          <w:rFonts w:cs="Times New Roman (Body CS)"/>
          <w:sz w:val="28"/>
          <w:szCs w:val="28"/>
        </w:rPr>
        <w:t>,</w:t>
      </w:r>
      <w:r w:rsidRPr="00A26670">
        <w:rPr>
          <w:rFonts w:cs="Times New Roman (Body CS)"/>
          <w:sz w:val="28"/>
          <w:szCs w:val="28"/>
        </w:rPr>
        <w:t xml:space="preserve"> we see that this is the blessing that was given to Jacob by his father. If we </w:t>
      </w:r>
      <w:r w:rsidR="004E67E9" w:rsidRPr="00A26670">
        <w:rPr>
          <w:rFonts w:cs="Times New Roman (Body CS)"/>
          <w:sz w:val="28"/>
          <w:szCs w:val="28"/>
        </w:rPr>
        <w:t xml:space="preserve">then </w:t>
      </w:r>
      <w:r w:rsidRPr="00A26670">
        <w:rPr>
          <w:rFonts w:cs="Times New Roman (Body CS)"/>
          <w:sz w:val="28"/>
          <w:szCs w:val="28"/>
        </w:rPr>
        <w:t>look back to that blessing that was given to Abraham</w:t>
      </w:r>
      <w:r w:rsidR="003C18F4" w:rsidRPr="00A26670">
        <w:rPr>
          <w:rFonts w:cs="Times New Roman (Body CS)"/>
          <w:sz w:val="28"/>
          <w:szCs w:val="28"/>
        </w:rPr>
        <w:t>,</w:t>
      </w:r>
      <w:r w:rsidRPr="00A26670">
        <w:rPr>
          <w:rFonts w:cs="Times New Roman (Body CS)"/>
          <w:sz w:val="28"/>
          <w:szCs w:val="28"/>
        </w:rPr>
        <w:t xml:space="preserve"> we will see that we too are included</w:t>
      </w:r>
      <w:r w:rsidR="003C18F4" w:rsidRPr="00A26670">
        <w:rPr>
          <w:rFonts w:cs="Times New Roman (Body CS)"/>
          <w:sz w:val="28"/>
          <w:szCs w:val="28"/>
        </w:rPr>
        <w:t xml:space="preserve"> - </w:t>
      </w:r>
      <w:r w:rsidR="003C18F4" w:rsidRPr="00A26670">
        <w:rPr>
          <w:rFonts w:cs="Times New Roman (Body CS)"/>
          <w:i/>
          <w:iCs/>
          <w:sz w:val="28"/>
          <w:szCs w:val="28"/>
        </w:rPr>
        <w:t xml:space="preserve">“and all peoples on earth will be blessed through you”. </w:t>
      </w:r>
      <w:r w:rsidR="003C18F4" w:rsidRPr="00A26670">
        <w:rPr>
          <w:rFonts w:cs="Times New Roman (Body CS)"/>
          <w:sz w:val="28"/>
          <w:szCs w:val="28"/>
        </w:rPr>
        <w:t>(Genesis 12.3).</w:t>
      </w:r>
    </w:p>
    <w:p w14:paraId="282843FC" w14:textId="26745568" w:rsidR="00705F52" w:rsidRPr="00A26670" w:rsidRDefault="00705F52" w:rsidP="003C18F4">
      <w:pPr>
        <w:rPr>
          <w:rFonts w:cs="Times New Roman (Body CS)"/>
          <w:sz w:val="28"/>
          <w:szCs w:val="28"/>
        </w:rPr>
      </w:pPr>
      <w:r w:rsidRPr="00A26670">
        <w:rPr>
          <w:rFonts w:cs="Times New Roman (Body CS)"/>
          <w:sz w:val="28"/>
          <w:szCs w:val="28"/>
        </w:rPr>
        <w:t>So, we do have something of a direct interest in this story that was set out so long ago.</w:t>
      </w:r>
      <w:r w:rsidR="00A26670" w:rsidRPr="00A26670">
        <w:rPr>
          <w:rFonts w:cs="Times New Roman (Body CS)"/>
          <w:sz w:val="28"/>
          <w:szCs w:val="28"/>
        </w:rPr>
        <w:t xml:space="preserve"> It’s very much a part of our story!</w:t>
      </w:r>
    </w:p>
    <w:p w14:paraId="580087BB" w14:textId="2EEFEC75" w:rsidR="00705F52" w:rsidRPr="00A26670" w:rsidRDefault="00705F52" w:rsidP="003C18F4">
      <w:pPr>
        <w:rPr>
          <w:rFonts w:cs="Times New Roman (Body CS)"/>
          <w:sz w:val="28"/>
          <w:szCs w:val="28"/>
        </w:rPr>
      </w:pPr>
    </w:p>
    <w:p w14:paraId="615C2BC9" w14:textId="77777777" w:rsidR="00CB123D" w:rsidRDefault="00705F52" w:rsidP="00705F52">
      <w:pPr>
        <w:rPr>
          <w:rFonts w:cs="Times New Roman (Body CS)"/>
          <w:sz w:val="28"/>
          <w:szCs w:val="28"/>
        </w:rPr>
      </w:pPr>
      <w:r w:rsidRPr="00A26670">
        <w:rPr>
          <w:rFonts w:cs="Times New Roman (Body CS)"/>
          <w:sz w:val="28"/>
          <w:szCs w:val="28"/>
        </w:rPr>
        <w:t>It of course relate</w:t>
      </w:r>
      <w:r w:rsidR="002F3CED">
        <w:rPr>
          <w:rFonts w:cs="Times New Roman (Body CS)"/>
          <w:sz w:val="28"/>
          <w:szCs w:val="28"/>
        </w:rPr>
        <w:t>s</w:t>
      </w:r>
      <w:r w:rsidRPr="00A26670">
        <w:rPr>
          <w:rFonts w:cs="Times New Roman (Body CS)"/>
          <w:sz w:val="28"/>
          <w:szCs w:val="28"/>
        </w:rPr>
        <w:t xml:space="preserve"> back to the story of the fall of humankind, as represented by Adam and Eve. The temptation to Eve was that if she ate of the forbidden fruit that</w:t>
      </w:r>
      <w:r w:rsidR="00951C5D" w:rsidRPr="00A26670">
        <w:rPr>
          <w:rFonts w:cs="Times New Roman (Body CS)"/>
          <w:sz w:val="28"/>
          <w:szCs w:val="28"/>
        </w:rPr>
        <w:t xml:space="preserve"> she would be</w:t>
      </w:r>
      <w:r w:rsidR="00A26670" w:rsidRPr="00A26670">
        <w:rPr>
          <w:rFonts w:cs="Times New Roman (Body CS)"/>
          <w:sz w:val="28"/>
          <w:szCs w:val="28"/>
        </w:rPr>
        <w:t>come</w:t>
      </w:r>
      <w:r w:rsidR="00951C5D" w:rsidRPr="00A26670">
        <w:rPr>
          <w:rFonts w:cs="Times New Roman (Body CS)"/>
          <w:sz w:val="28"/>
          <w:szCs w:val="28"/>
        </w:rPr>
        <w:t xml:space="preserve"> like God -</w:t>
      </w:r>
      <w:r w:rsidRPr="00A26670">
        <w:rPr>
          <w:rFonts w:cs="Times New Roman (Body CS)"/>
          <w:sz w:val="28"/>
          <w:szCs w:val="28"/>
        </w:rPr>
        <w:t xml:space="preserve"> </w:t>
      </w:r>
      <w:r w:rsidRPr="00A26670">
        <w:rPr>
          <w:rFonts w:cs="Times New Roman (Body CS)"/>
          <w:i/>
          <w:iCs/>
          <w:sz w:val="28"/>
          <w:szCs w:val="28"/>
        </w:rPr>
        <w:t>“your eyes will be opened, and you will be like God, knowing good and evil”</w:t>
      </w:r>
      <w:r w:rsidRPr="00A26670">
        <w:rPr>
          <w:rFonts w:cs="Times New Roman (Body CS)"/>
          <w:sz w:val="28"/>
          <w:szCs w:val="28"/>
        </w:rPr>
        <w:t xml:space="preserve"> (Genesis 3.5)</w:t>
      </w:r>
      <w:r w:rsidR="00020976" w:rsidRPr="00A26670">
        <w:rPr>
          <w:rFonts w:cs="Times New Roman (Body CS)"/>
          <w:sz w:val="28"/>
          <w:szCs w:val="28"/>
        </w:rPr>
        <w:t>. This seems to be the key to our relationship with God. He has given to us freedom, as the God who is love must of course do. But if we use that freedom to try to operate independently of God it is a disaster</w:t>
      </w:r>
      <w:r w:rsidR="00951C5D" w:rsidRPr="00A26670">
        <w:rPr>
          <w:rFonts w:cs="Times New Roman (Body CS)"/>
          <w:sz w:val="28"/>
          <w:szCs w:val="28"/>
        </w:rPr>
        <w:t>,</w:t>
      </w:r>
      <w:r w:rsidR="00020976" w:rsidRPr="00A26670">
        <w:rPr>
          <w:rFonts w:cs="Times New Roman (Body CS)"/>
          <w:sz w:val="28"/>
          <w:szCs w:val="28"/>
        </w:rPr>
        <w:t xml:space="preserve"> as we really are not truly competent to do that. </w:t>
      </w:r>
      <w:r w:rsidR="00CB123D">
        <w:rPr>
          <w:rFonts w:cs="Times New Roman (Body CS)"/>
          <w:sz w:val="28"/>
          <w:szCs w:val="28"/>
        </w:rPr>
        <w:t>You just have to read the paper or listen to the news to see how true that is!</w:t>
      </w:r>
    </w:p>
    <w:p w14:paraId="4347E1EA" w14:textId="4E42524D" w:rsidR="00705F52" w:rsidRPr="00A26670" w:rsidRDefault="00020976" w:rsidP="00705F52">
      <w:pPr>
        <w:rPr>
          <w:rFonts w:cs="Times New Roman (Body CS)"/>
          <w:sz w:val="28"/>
          <w:szCs w:val="28"/>
        </w:rPr>
      </w:pPr>
      <w:r w:rsidRPr="00A26670">
        <w:rPr>
          <w:rFonts w:cs="Times New Roman (Body CS)"/>
          <w:sz w:val="28"/>
          <w:szCs w:val="28"/>
        </w:rPr>
        <w:t xml:space="preserve">Remember </w:t>
      </w:r>
      <w:r w:rsidR="0013055B" w:rsidRPr="00A26670">
        <w:rPr>
          <w:rFonts w:cs="Times New Roman (Body CS)"/>
          <w:sz w:val="28"/>
          <w:szCs w:val="28"/>
        </w:rPr>
        <w:t>the accounts of the temptations of Jesus. These were symbolic attempts to get him to act independently from God the Father. But they fail and he remains the perfect human in that he keeps that perfect relationship even i</w:t>
      </w:r>
      <w:r w:rsidR="00951C5D" w:rsidRPr="00A26670">
        <w:rPr>
          <w:rFonts w:cs="Times New Roman (Body CS)"/>
          <w:sz w:val="28"/>
          <w:szCs w:val="28"/>
        </w:rPr>
        <w:t>n</w:t>
      </w:r>
      <w:r w:rsidR="0013055B" w:rsidRPr="00A26670">
        <w:rPr>
          <w:rFonts w:cs="Times New Roman (Body CS)"/>
          <w:sz w:val="28"/>
          <w:szCs w:val="28"/>
        </w:rPr>
        <w:t xml:space="preserve"> the face of that final temptation – his horrible painful death.</w:t>
      </w:r>
    </w:p>
    <w:p w14:paraId="039C0B3E" w14:textId="14680CE3" w:rsidR="0013055B" w:rsidRPr="00A26670" w:rsidRDefault="0013055B" w:rsidP="00705F52">
      <w:pPr>
        <w:rPr>
          <w:rFonts w:cs="Times New Roman (Body CS)"/>
          <w:sz w:val="28"/>
          <w:szCs w:val="28"/>
        </w:rPr>
      </w:pPr>
    </w:p>
    <w:p w14:paraId="76C31F40" w14:textId="0F4AAF38" w:rsidR="0013055B" w:rsidRPr="00A26670" w:rsidRDefault="0013055B" w:rsidP="00705F52">
      <w:pPr>
        <w:rPr>
          <w:rFonts w:cs="Times New Roman (Body CS)"/>
          <w:sz w:val="28"/>
          <w:szCs w:val="28"/>
        </w:rPr>
      </w:pPr>
      <w:r w:rsidRPr="00A26670">
        <w:rPr>
          <w:rFonts w:cs="Times New Roman (Body CS)"/>
          <w:sz w:val="28"/>
          <w:szCs w:val="28"/>
        </w:rPr>
        <w:t>So</w:t>
      </w:r>
      <w:r w:rsidR="004E67E9" w:rsidRPr="00A26670">
        <w:rPr>
          <w:rFonts w:cs="Times New Roman (Body CS)"/>
          <w:sz w:val="28"/>
          <w:szCs w:val="28"/>
        </w:rPr>
        <w:t>,</w:t>
      </w:r>
      <w:r w:rsidRPr="00A26670">
        <w:rPr>
          <w:rFonts w:cs="Times New Roman (Body CS)"/>
          <w:sz w:val="28"/>
          <w:szCs w:val="28"/>
        </w:rPr>
        <w:t xml:space="preserve"> this story of the vision given to Jacob</w:t>
      </w:r>
      <w:r w:rsidR="004E67E9" w:rsidRPr="00A26670">
        <w:rPr>
          <w:rFonts w:cs="Times New Roman (Body CS)"/>
          <w:sz w:val="28"/>
          <w:szCs w:val="28"/>
        </w:rPr>
        <w:t>,</w:t>
      </w:r>
      <w:r w:rsidRPr="00A26670">
        <w:rPr>
          <w:rFonts w:cs="Times New Roman (Body CS)"/>
          <w:sz w:val="28"/>
          <w:szCs w:val="28"/>
        </w:rPr>
        <w:t xml:space="preserve"> is part of that account we have in scripture of that long process by which </w:t>
      </w:r>
      <w:r w:rsidR="004E67E9" w:rsidRPr="00A26670">
        <w:rPr>
          <w:rFonts w:cs="Times New Roman (Body CS)"/>
          <w:sz w:val="28"/>
          <w:szCs w:val="28"/>
        </w:rPr>
        <w:t>God, who is love, draws that rebellious creation back to himself. It begins with t</w:t>
      </w:r>
      <w:r w:rsidR="00951C5D" w:rsidRPr="00A26670">
        <w:rPr>
          <w:rFonts w:cs="Times New Roman (Body CS)"/>
          <w:sz w:val="28"/>
          <w:szCs w:val="28"/>
        </w:rPr>
        <w:t>he call to Abraham and it ends with the death and resurrection of Jesus. That relationship with our Creator God</w:t>
      </w:r>
      <w:r w:rsidR="004E67E9" w:rsidRPr="00A26670">
        <w:rPr>
          <w:rFonts w:cs="Times New Roman (Body CS)"/>
          <w:sz w:val="28"/>
          <w:szCs w:val="28"/>
        </w:rPr>
        <w:t xml:space="preserve"> is of course the whole purpose for which we were created. </w:t>
      </w:r>
    </w:p>
    <w:p w14:paraId="4D695C82" w14:textId="5E0ECDBA" w:rsidR="004E67E9" w:rsidRPr="00A26670" w:rsidRDefault="004E67E9" w:rsidP="00705F52">
      <w:pPr>
        <w:rPr>
          <w:rFonts w:cs="Times New Roman (Body CS)"/>
          <w:sz w:val="28"/>
          <w:szCs w:val="28"/>
        </w:rPr>
      </w:pPr>
    </w:p>
    <w:p w14:paraId="78F744FD" w14:textId="258AC15E" w:rsidR="004E67E9" w:rsidRPr="00A26670" w:rsidRDefault="004E67E9" w:rsidP="00705F52">
      <w:pPr>
        <w:rPr>
          <w:rFonts w:cs="Times New Roman (Body CS)"/>
          <w:sz w:val="28"/>
          <w:szCs w:val="28"/>
        </w:rPr>
      </w:pPr>
      <w:r w:rsidRPr="00A26670">
        <w:rPr>
          <w:rFonts w:cs="Times New Roman (Body CS)"/>
          <w:sz w:val="28"/>
          <w:szCs w:val="28"/>
        </w:rPr>
        <w:t xml:space="preserve">Try reading this story again. Do it nice and slowly and ponder of the fact that it really is a component of your story as a Christian. </w:t>
      </w:r>
    </w:p>
    <w:p w14:paraId="4E177C10" w14:textId="75FF401C" w:rsidR="004E67E9" w:rsidRPr="00A26670" w:rsidRDefault="004E67E9" w:rsidP="00705F52">
      <w:pPr>
        <w:rPr>
          <w:rFonts w:cs="Times New Roman (Body CS)"/>
          <w:sz w:val="28"/>
          <w:szCs w:val="28"/>
        </w:rPr>
      </w:pPr>
    </w:p>
    <w:p w14:paraId="5C4B6B41" w14:textId="5EEA9D55" w:rsidR="004E67E9" w:rsidRPr="00A26670" w:rsidRDefault="00A26670" w:rsidP="00705F52">
      <w:pPr>
        <w:rPr>
          <w:rFonts w:cs="Times New Roman (Body CS)"/>
          <w:sz w:val="28"/>
          <w:szCs w:val="28"/>
        </w:rPr>
      </w:pPr>
      <w:r w:rsidRPr="00A26670">
        <w:rPr>
          <w:rFonts w:cs="Times New Roman (Body CS)"/>
          <w:sz w:val="28"/>
          <w:szCs w:val="28"/>
        </w:rPr>
        <w:t>(</w:t>
      </w:r>
      <w:r w:rsidR="004E67E9" w:rsidRPr="00A26670">
        <w:rPr>
          <w:rFonts w:cs="Times New Roman (Body CS)"/>
          <w:sz w:val="28"/>
          <w:szCs w:val="28"/>
        </w:rPr>
        <w:t>The place Bethel (the word means dwelling of God) became a special place for worship- and still is</w:t>
      </w:r>
      <w:r w:rsidR="00951C5D" w:rsidRPr="00A26670">
        <w:rPr>
          <w:rFonts w:cs="Times New Roman (Body CS)"/>
          <w:sz w:val="28"/>
          <w:szCs w:val="28"/>
        </w:rPr>
        <w:t>.</w:t>
      </w:r>
      <w:r w:rsidRPr="00A26670">
        <w:rPr>
          <w:rFonts w:cs="Times New Roman (Body CS)"/>
          <w:sz w:val="28"/>
          <w:szCs w:val="28"/>
        </w:rPr>
        <w:t>)</w:t>
      </w:r>
    </w:p>
    <w:p w14:paraId="454EFE93" w14:textId="37B2AC91" w:rsidR="00705F52" w:rsidRDefault="00705F52" w:rsidP="003C18F4">
      <w:pPr>
        <w:rPr>
          <w:rFonts w:cs="Times New Roman (Body CS)"/>
        </w:rPr>
      </w:pPr>
    </w:p>
    <w:p w14:paraId="4193E42F" w14:textId="4910C4FD" w:rsidR="00705F52" w:rsidRDefault="00705F52" w:rsidP="003C18F4">
      <w:pPr>
        <w:rPr>
          <w:rFonts w:cs="Times New Roman (Body CS)"/>
        </w:rPr>
      </w:pPr>
    </w:p>
    <w:p w14:paraId="71C9EA23" w14:textId="77777777" w:rsidR="00CB123D" w:rsidRDefault="00CB123D" w:rsidP="00A26670">
      <w:pPr>
        <w:rPr>
          <w:rFonts w:cs="Times New Roman (Body CS)"/>
          <w:b/>
          <w:bCs/>
        </w:rPr>
      </w:pPr>
    </w:p>
    <w:p w14:paraId="220DAEA0" w14:textId="77777777" w:rsidR="00CB123D" w:rsidRDefault="00CB123D" w:rsidP="00A26670">
      <w:pPr>
        <w:rPr>
          <w:rFonts w:cs="Times New Roman (Body CS)"/>
          <w:b/>
          <w:bCs/>
        </w:rPr>
      </w:pPr>
    </w:p>
    <w:p w14:paraId="1332A748" w14:textId="77777777" w:rsidR="00CB123D" w:rsidRDefault="00CB123D" w:rsidP="00A26670">
      <w:pPr>
        <w:rPr>
          <w:rFonts w:cs="Times New Roman (Body CS)"/>
          <w:b/>
          <w:bCs/>
        </w:rPr>
      </w:pPr>
    </w:p>
    <w:p w14:paraId="158D76DA" w14:textId="01F0EFF8" w:rsidR="00A26670" w:rsidRPr="00A26670" w:rsidRDefault="00A26670" w:rsidP="00A26670">
      <w:pPr>
        <w:rPr>
          <w:rFonts w:cs="Times New Roman (Body CS)"/>
          <w:b/>
          <w:bCs/>
        </w:rPr>
      </w:pPr>
      <w:r w:rsidRPr="00A26670">
        <w:rPr>
          <w:rFonts w:cs="Times New Roman (Body CS)"/>
          <w:b/>
          <w:bCs/>
        </w:rPr>
        <w:lastRenderedPageBreak/>
        <w:t>Prayers</w:t>
      </w:r>
    </w:p>
    <w:p w14:paraId="6F1557DE" w14:textId="77777777" w:rsidR="00A26670" w:rsidRPr="00A26670" w:rsidRDefault="00A26670" w:rsidP="00A26670">
      <w:pPr>
        <w:rPr>
          <w:rFonts w:cs="Times New Roman (Body CS)"/>
        </w:rPr>
      </w:pPr>
      <w:r w:rsidRPr="00A26670">
        <w:rPr>
          <w:rFonts w:cs="Times New Roman (Body CS)"/>
        </w:rPr>
        <w:t>(just a few thoughts!)</w:t>
      </w:r>
    </w:p>
    <w:p w14:paraId="20D8D537" w14:textId="7FCEF1D0" w:rsidR="00A26670" w:rsidRPr="00A26670" w:rsidRDefault="00A26670" w:rsidP="00A26670">
      <w:pPr>
        <w:numPr>
          <w:ilvl w:val="0"/>
          <w:numId w:val="1"/>
        </w:numPr>
        <w:rPr>
          <w:rFonts w:cs="Times New Roman (Body CS)"/>
          <w:sz w:val="28"/>
          <w:szCs w:val="28"/>
        </w:rPr>
      </w:pPr>
      <w:r w:rsidRPr="00A26670">
        <w:rPr>
          <w:rFonts w:cs="Times New Roman (Body CS)"/>
          <w:sz w:val="28"/>
          <w:szCs w:val="28"/>
        </w:rPr>
        <w:t xml:space="preserve">Let’s </w:t>
      </w:r>
      <w:r>
        <w:rPr>
          <w:rFonts w:cs="Times New Roman (Body CS)"/>
          <w:sz w:val="28"/>
          <w:szCs w:val="28"/>
        </w:rPr>
        <w:t xml:space="preserve">continue to </w:t>
      </w:r>
      <w:r w:rsidRPr="00A26670">
        <w:rPr>
          <w:rFonts w:cs="Times New Roman (Body CS)"/>
          <w:sz w:val="28"/>
          <w:szCs w:val="28"/>
        </w:rPr>
        <w:t xml:space="preserve">remember those who are suffering from </w:t>
      </w:r>
      <w:proofErr w:type="spellStart"/>
      <w:r w:rsidRPr="00A26670">
        <w:rPr>
          <w:rFonts w:cs="Times New Roman (Body CS)"/>
          <w:sz w:val="28"/>
          <w:szCs w:val="28"/>
        </w:rPr>
        <w:t>Covid</w:t>
      </w:r>
      <w:proofErr w:type="spellEnd"/>
      <w:r w:rsidRPr="00A26670">
        <w:rPr>
          <w:rFonts w:cs="Times New Roman (Body CS)"/>
          <w:sz w:val="28"/>
          <w:szCs w:val="28"/>
        </w:rPr>
        <w:t xml:space="preserve"> infections at this time and also those who are close to them.</w:t>
      </w:r>
    </w:p>
    <w:p w14:paraId="3978524F" w14:textId="5D83D4F8" w:rsidR="00A26670" w:rsidRPr="00A26670" w:rsidRDefault="00A26670" w:rsidP="00A26670">
      <w:pPr>
        <w:numPr>
          <w:ilvl w:val="0"/>
          <w:numId w:val="1"/>
        </w:numPr>
        <w:rPr>
          <w:rFonts w:cs="Times New Roman (Body CS)"/>
          <w:sz w:val="28"/>
          <w:szCs w:val="28"/>
        </w:rPr>
      </w:pPr>
      <w:r w:rsidRPr="00A26670">
        <w:rPr>
          <w:rFonts w:cs="Times New Roman (Body CS)"/>
          <w:sz w:val="28"/>
          <w:szCs w:val="28"/>
        </w:rPr>
        <w:t xml:space="preserve">Pray for </w:t>
      </w:r>
      <w:r w:rsidR="00E52B6E">
        <w:rPr>
          <w:rFonts w:cs="Times New Roman (Body CS)"/>
          <w:sz w:val="28"/>
          <w:szCs w:val="28"/>
        </w:rPr>
        <w:t>Richard Lynn and family following sad death of Lillian and also for all</w:t>
      </w:r>
      <w:r w:rsidRPr="00A26670">
        <w:rPr>
          <w:rFonts w:cs="Times New Roman (Body CS)"/>
          <w:sz w:val="28"/>
          <w:szCs w:val="28"/>
        </w:rPr>
        <w:t xml:space="preserve"> recently bereaved</w:t>
      </w:r>
      <w:r>
        <w:rPr>
          <w:rFonts w:cs="Times New Roman (Body CS)"/>
          <w:sz w:val="28"/>
          <w:szCs w:val="28"/>
        </w:rPr>
        <w:t xml:space="preserve">. </w:t>
      </w:r>
    </w:p>
    <w:p w14:paraId="57FA646F" w14:textId="77777777" w:rsidR="00A26670" w:rsidRPr="00A26670" w:rsidRDefault="00A26670" w:rsidP="00A26670">
      <w:pPr>
        <w:numPr>
          <w:ilvl w:val="0"/>
          <w:numId w:val="1"/>
        </w:numPr>
        <w:rPr>
          <w:rFonts w:cs="Times New Roman (Body CS)"/>
          <w:sz w:val="28"/>
          <w:szCs w:val="28"/>
        </w:rPr>
      </w:pPr>
      <w:r w:rsidRPr="00A26670">
        <w:rPr>
          <w:rFonts w:cs="Times New Roman (Body CS)"/>
          <w:sz w:val="28"/>
          <w:szCs w:val="28"/>
        </w:rPr>
        <w:t>Pray for folk who are still finding this “lockdown” so difficult to handle and for those who are worrying and trying to care for them.</w:t>
      </w:r>
    </w:p>
    <w:p w14:paraId="3BEBD7F5" w14:textId="77777777" w:rsidR="00A26670" w:rsidRPr="00A26670" w:rsidRDefault="00A26670" w:rsidP="00A26670">
      <w:pPr>
        <w:numPr>
          <w:ilvl w:val="0"/>
          <w:numId w:val="1"/>
        </w:numPr>
        <w:rPr>
          <w:rFonts w:cs="Times New Roman (Body CS)"/>
          <w:sz w:val="28"/>
          <w:szCs w:val="28"/>
        </w:rPr>
      </w:pPr>
      <w:r w:rsidRPr="00A26670">
        <w:rPr>
          <w:rFonts w:cs="Times New Roman (Body CS)"/>
          <w:sz w:val="28"/>
          <w:szCs w:val="28"/>
        </w:rPr>
        <w:t>Let’s remember those known to each of us who are suffering from other chronic ailments and who are finding it difficult to get their normal care and support.</w:t>
      </w:r>
    </w:p>
    <w:p w14:paraId="61C89F7A" w14:textId="77777777" w:rsidR="00A26670" w:rsidRPr="00A26670" w:rsidRDefault="00A26670" w:rsidP="00A26670">
      <w:pPr>
        <w:numPr>
          <w:ilvl w:val="0"/>
          <w:numId w:val="1"/>
        </w:numPr>
        <w:rPr>
          <w:rFonts w:cs="Times New Roman (Body CS)"/>
          <w:sz w:val="28"/>
          <w:szCs w:val="28"/>
        </w:rPr>
      </w:pPr>
      <w:r w:rsidRPr="00A26670">
        <w:rPr>
          <w:rFonts w:cs="Times New Roman (Body CS)"/>
          <w:sz w:val="28"/>
          <w:szCs w:val="28"/>
        </w:rPr>
        <w:t>Please pray for the teams who are working towards finding a therapy and a vaccine.</w:t>
      </w:r>
    </w:p>
    <w:p w14:paraId="689B047A" w14:textId="77777777" w:rsidR="00A26670" w:rsidRPr="00A26670" w:rsidRDefault="00A26670" w:rsidP="00A26670">
      <w:pPr>
        <w:numPr>
          <w:ilvl w:val="0"/>
          <w:numId w:val="1"/>
        </w:numPr>
        <w:rPr>
          <w:rFonts w:cs="Times New Roman (Body CS)"/>
          <w:sz w:val="28"/>
          <w:szCs w:val="28"/>
        </w:rPr>
      </w:pPr>
      <w:r w:rsidRPr="00A26670">
        <w:rPr>
          <w:rFonts w:cs="Times New Roman (Body CS)"/>
          <w:sz w:val="28"/>
          <w:szCs w:val="28"/>
        </w:rPr>
        <w:t>Continue to hold in your prayers those in the NHS who are still very much the “front line”:  and for their families who must continue to worry about them.</w:t>
      </w:r>
    </w:p>
    <w:p w14:paraId="1E07B183" w14:textId="0F5FDC42" w:rsidR="00A26670" w:rsidRPr="00A26670" w:rsidRDefault="00A26670" w:rsidP="00A26670">
      <w:pPr>
        <w:numPr>
          <w:ilvl w:val="0"/>
          <w:numId w:val="1"/>
        </w:numPr>
        <w:rPr>
          <w:rFonts w:cs="Times New Roman (Body CS)"/>
          <w:sz w:val="28"/>
          <w:szCs w:val="28"/>
        </w:rPr>
      </w:pPr>
      <w:r w:rsidRPr="00A26670">
        <w:rPr>
          <w:rFonts w:cs="Times New Roman (Body CS)"/>
          <w:sz w:val="28"/>
          <w:szCs w:val="28"/>
        </w:rPr>
        <w:t>Pray for those we know who are not well at this time</w:t>
      </w:r>
      <w:r w:rsidR="00E52B6E">
        <w:rPr>
          <w:rFonts w:cs="Times New Roman (Body CS)"/>
          <w:sz w:val="28"/>
          <w:szCs w:val="28"/>
        </w:rPr>
        <w:t xml:space="preserve"> and who are battling with the slow process of recovery</w:t>
      </w:r>
      <w:r w:rsidRPr="00A26670">
        <w:rPr>
          <w:rFonts w:cs="Times New Roman (Body CS)"/>
          <w:sz w:val="28"/>
          <w:szCs w:val="28"/>
        </w:rPr>
        <w:t>. Continue to pray for Rebecca.</w:t>
      </w:r>
    </w:p>
    <w:p w14:paraId="2831A55D" w14:textId="52D7B06A" w:rsidR="00A26670" w:rsidRPr="00A26670" w:rsidRDefault="00A26670" w:rsidP="00A26670">
      <w:pPr>
        <w:numPr>
          <w:ilvl w:val="0"/>
          <w:numId w:val="1"/>
        </w:numPr>
        <w:rPr>
          <w:rFonts w:cs="Times New Roman (Body CS)"/>
          <w:sz w:val="28"/>
          <w:szCs w:val="28"/>
        </w:rPr>
      </w:pPr>
      <w:r w:rsidRPr="00A26670">
        <w:rPr>
          <w:rFonts w:cs="Times New Roman (Body CS)"/>
          <w:sz w:val="28"/>
          <w:szCs w:val="28"/>
        </w:rPr>
        <w:t>Remember our government leaders and the scientists who advise them. They clearly need our prayers as they advise on the steps to come out of lock-down</w:t>
      </w:r>
      <w:r w:rsidR="00E52B6E">
        <w:rPr>
          <w:rFonts w:cs="Times New Roman (Body CS)"/>
          <w:sz w:val="28"/>
          <w:szCs w:val="28"/>
        </w:rPr>
        <w:t>. Remember too those who are suffering real financial difficulties as businesses suffer and collapse.</w:t>
      </w:r>
    </w:p>
    <w:p w14:paraId="13A1B229" w14:textId="43210BC8" w:rsidR="00A26670" w:rsidRPr="00A26670" w:rsidRDefault="00A26670" w:rsidP="00E52B6E">
      <w:pPr>
        <w:ind w:left="927"/>
        <w:rPr>
          <w:rFonts w:cs="Times New Roman (Body CS)"/>
          <w:sz w:val="28"/>
          <w:szCs w:val="28"/>
        </w:rPr>
      </w:pPr>
      <w:r w:rsidRPr="00A26670">
        <w:rPr>
          <w:rFonts w:cs="Times New Roman (Body CS)"/>
          <w:sz w:val="28"/>
          <w:szCs w:val="28"/>
        </w:rPr>
        <w:t xml:space="preserve"> </w:t>
      </w:r>
    </w:p>
    <w:p w14:paraId="3D3C8C69" w14:textId="77777777" w:rsidR="00A26670" w:rsidRPr="00A26670" w:rsidRDefault="00A26670" w:rsidP="00A26670">
      <w:pPr>
        <w:rPr>
          <w:rFonts w:cs="Times New Roman (Body CS)"/>
        </w:rPr>
      </w:pPr>
    </w:p>
    <w:p w14:paraId="136B46F2" w14:textId="77777777" w:rsidR="00A26670" w:rsidRDefault="00A26670" w:rsidP="003C18F4">
      <w:pPr>
        <w:rPr>
          <w:rFonts w:cs="Times New Roman (Body CS)"/>
        </w:rPr>
      </w:pPr>
    </w:p>
    <w:p w14:paraId="4A508807" w14:textId="0E7F5760" w:rsidR="003C18F4" w:rsidRDefault="003C18F4" w:rsidP="003C18F4">
      <w:pPr>
        <w:rPr>
          <w:rFonts w:cs="Times New Roman (Body CS)"/>
        </w:rPr>
      </w:pPr>
    </w:p>
    <w:p w14:paraId="4647C7C1" w14:textId="77777777" w:rsidR="003C18F4" w:rsidRPr="003C18F4" w:rsidRDefault="003C18F4" w:rsidP="003C18F4">
      <w:pPr>
        <w:rPr>
          <w:rFonts w:cs="Times New Roman (Body CS)"/>
        </w:rPr>
      </w:pPr>
    </w:p>
    <w:p w14:paraId="2391D58D" w14:textId="58955761" w:rsidR="00734417" w:rsidRPr="003C18F4" w:rsidRDefault="00734417" w:rsidP="00734417">
      <w:pPr>
        <w:rPr>
          <w:rFonts w:cs="Times New Roman (Body CS)"/>
          <w:i/>
          <w:iCs/>
        </w:rPr>
      </w:pPr>
    </w:p>
    <w:sectPr w:rsidR="00734417" w:rsidRPr="003C18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7C1D98"/>
    <w:multiLevelType w:val="hybridMultilevel"/>
    <w:tmpl w:val="07C8FD1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417"/>
    <w:rsid w:val="00020976"/>
    <w:rsid w:val="0013055B"/>
    <w:rsid w:val="002F3CED"/>
    <w:rsid w:val="003C18F4"/>
    <w:rsid w:val="004E67E9"/>
    <w:rsid w:val="00705F52"/>
    <w:rsid w:val="00734417"/>
    <w:rsid w:val="00951C5D"/>
    <w:rsid w:val="00A26670"/>
    <w:rsid w:val="00CB123D"/>
    <w:rsid w:val="00E52B6E"/>
    <w:rsid w:val="00FB7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C85E54"/>
  <w15:chartTrackingRefBased/>
  <w15:docId w15:val="{3C9A3376-3980-A34B-B98B-9F268184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3340">
      <w:bodyDiv w:val="1"/>
      <w:marLeft w:val="0"/>
      <w:marRight w:val="0"/>
      <w:marTop w:val="0"/>
      <w:marBottom w:val="0"/>
      <w:divBdr>
        <w:top w:val="none" w:sz="0" w:space="0" w:color="auto"/>
        <w:left w:val="none" w:sz="0" w:space="0" w:color="auto"/>
        <w:bottom w:val="none" w:sz="0" w:space="0" w:color="auto"/>
        <w:right w:val="none" w:sz="0" w:space="0" w:color="auto"/>
      </w:divBdr>
    </w:div>
    <w:div w:id="128939359">
      <w:bodyDiv w:val="1"/>
      <w:marLeft w:val="0"/>
      <w:marRight w:val="0"/>
      <w:marTop w:val="0"/>
      <w:marBottom w:val="0"/>
      <w:divBdr>
        <w:top w:val="none" w:sz="0" w:space="0" w:color="auto"/>
        <w:left w:val="none" w:sz="0" w:space="0" w:color="auto"/>
        <w:bottom w:val="none" w:sz="0" w:space="0" w:color="auto"/>
        <w:right w:val="none" w:sz="0" w:space="0" w:color="auto"/>
      </w:divBdr>
    </w:div>
    <w:div w:id="81876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r.sclarkson@btopenworld.com</dc:creator>
  <cp:keywords/>
  <dc:description/>
  <cp:lastModifiedBy>r.sclarkson@btopenworld.com</cp:lastModifiedBy>
  <cp:revision>5</cp:revision>
  <dcterms:created xsi:type="dcterms:W3CDTF">2020-07-20T13:39:00Z</dcterms:created>
  <dcterms:modified xsi:type="dcterms:W3CDTF">2020-07-20T16:38:00Z</dcterms:modified>
</cp:coreProperties>
</file>