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3226D" w14:textId="24246889" w:rsidR="00734417" w:rsidRPr="00A26670" w:rsidRDefault="00734417" w:rsidP="00734417">
      <w:pPr>
        <w:jc w:val="center"/>
        <w:rPr>
          <w:rFonts w:cs="Times New Roman (Body CS)"/>
          <w:sz w:val="28"/>
          <w:szCs w:val="28"/>
        </w:rPr>
      </w:pPr>
      <w:r w:rsidRPr="00A26670">
        <w:rPr>
          <w:rFonts w:cs="Times New Roman (Body CS)"/>
          <w:sz w:val="28"/>
          <w:szCs w:val="28"/>
        </w:rPr>
        <w:t xml:space="preserve"> (Wednesday </w:t>
      </w:r>
      <w:r w:rsidR="0072498D">
        <w:rPr>
          <w:rFonts w:cs="Times New Roman (Body CS)"/>
          <w:sz w:val="28"/>
          <w:szCs w:val="28"/>
        </w:rPr>
        <w:t>09</w:t>
      </w:r>
      <w:r w:rsidRPr="00A26670">
        <w:rPr>
          <w:rFonts w:cs="Times New Roman (Body CS)"/>
          <w:sz w:val="28"/>
          <w:szCs w:val="28"/>
        </w:rPr>
        <w:t>/0</w:t>
      </w:r>
      <w:r w:rsidR="0072498D">
        <w:rPr>
          <w:rFonts w:cs="Times New Roman (Body CS)"/>
          <w:sz w:val="28"/>
          <w:szCs w:val="28"/>
        </w:rPr>
        <w:t>9</w:t>
      </w:r>
      <w:r w:rsidRPr="00A26670">
        <w:rPr>
          <w:rFonts w:cs="Times New Roman (Body CS)"/>
          <w:sz w:val="28"/>
          <w:szCs w:val="28"/>
        </w:rPr>
        <w:t>/2020)</w:t>
      </w:r>
    </w:p>
    <w:p w14:paraId="51F9567C" w14:textId="6577AEAF" w:rsidR="00734417" w:rsidRPr="00A26670" w:rsidRDefault="00734417" w:rsidP="00734417">
      <w:pPr>
        <w:jc w:val="center"/>
        <w:rPr>
          <w:rFonts w:cs="Times New Roman (Body CS)"/>
          <w:sz w:val="28"/>
          <w:szCs w:val="28"/>
        </w:rPr>
      </w:pPr>
    </w:p>
    <w:p w14:paraId="3B754F09" w14:textId="32DB5A4F" w:rsidR="00734417" w:rsidRPr="00A26670" w:rsidRDefault="00371143" w:rsidP="00734417">
      <w:pPr>
        <w:jc w:val="center"/>
        <w:rPr>
          <w:rFonts w:cs="Times New Roman (Body CS)"/>
          <w:b/>
          <w:bCs/>
          <w:sz w:val="28"/>
          <w:szCs w:val="28"/>
        </w:rPr>
      </w:pPr>
      <w:r>
        <w:rPr>
          <w:rFonts w:cs="Times New Roman (Body CS)"/>
          <w:b/>
          <w:bCs/>
          <w:sz w:val="28"/>
          <w:szCs w:val="28"/>
        </w:rPr>
        <w:t xml:space="preserve">The </w:t>
      </w:r>
      <w:r w:rsidR="0072498D">
        <w:rPr>
          <w:rFonts w:cs="Times New Roman (Body CS)"/>
          <w:b/>
          <w:bCs/>
          <w:sz w:val="28"/>
          <w:szCs w:val="28"/>
        </w:rPr>
        <w:t>“Passover”</w:t>
      </w:r>
    </w:p>
    <w:p w14:paraId="454EFE93" w14:textId="5D8C4EA6" w:rsidR="00705F52" w:rsidRDefault="00371143" w:rsidP="00371143">
      <w:pPr>
        <w:jc w:val="center"/>
        <w:rPr>
          <w:rFonts w:cs="Times New Roman (Body CS)"/>
        </w:rPr>
      </w:pPr>
      <w:r>
        <w:rPr>
          <w:rFonts w:cs="Times New Roman (Body CS)"/>
          <w:sz w:val="28"/>
          <w:szCs w:val="28"/>
        </w:rPr>
        <w:t>(Exodus 1</w:t>
      </w:r>
      <w:r w:rsidR="0072498D">
        <w:rPr>
          <w:rFonts w:cs="Times New Roman (Body CS)"/>
          <w:sz w:val="28"/>
          <w:szCs w:val="28"/>
        </w:rPr>
        <w:t>2-1-14</w:t>
      </w:r>
      <w:r>
        <w:rPr>
          <w:rFonts w:cs="Times New Roman (Body CS)"/>
          <w:sz w:val="28"/>
          <w:szCs w:val="28"/>
        </w:rPr>
        <w:t>)</w:t>
      </w:r>
    </w:p>
    <w:p w14:paraId="4193E42F" w14:textId="4910C4FD" w:rsidR="00705F52" w:rsidRDefault="00705F52" w:rsidP="003C18F4">
      <w:pPr>
        <w:rPr>
          <w:rFonts w:cs="Times New Roman (Body CS)"/>
        </w:rPr>
      </w:pPr>
    </w:p>
    <w:p w14:paraId="71C9EA23" w14:textId="10F38395" w:rsidR="00CB123D" w:rsidRDefault="00371143" w:rsidP="00A26670">
      <w:pPr>
        <w:rPr>
          <w:rFonts w:cs="Times New Roman (Body CS)"/>
          <w:sz w:val="28"/>
          <w:szCs w:val="28"/>
        </w:rPr>
      </w:pPr>
      <w:r>
        <w:rPr>
          <w:rFonts w:cs="Times New Roman (Body CS)"/>
          <w:sz w:val="28"/>
          <w:szCs w:val="28"/>
        </w:rPr>
        <w:t xml:space="preserve">In our series looking at the Old Testament readings for the previous Sunday, we have reached the </w:t>
      </w:r>
      <w:r w:rsidR="0072498D">
        <w:rPr>
          <w:rFonts w:cs="Times New Roman (Body CS)"/>
          <w:sz w:val="28"/>
          <w:szCs w:val="28"/>
        </w:rPr>
        <w:t>climax of</w:t>
      </w:r>
      <w:r>
        <w:rPr>
          <w:rFonts w:cs="Times New Roman (Body CS)"/>
          <w:sz w:val="28"/>
          <w:szCs w:val="28"/>
        </w:rPr>
        <w:t xml:space="preserve"> </w:t>
      </w:r>
      <w:r w:rsidR="00D47C82">
        <w:rPr>
          <w:rFonts w:cs="Times New Roman (Body CS)"/>
          <w:sz w:val="28"/>
          <w:szCs w:val="28"/>
        </w:rPr>
        <w:t>God</w:t>
      </w:r>
      <w:r w:rsidR="0072498D">
        <w:rPr>
          <w:rFonts w:cs="Times New Roman (Body CS)"/>
          <w:sz w:val="28"/>
          <w:szCs w:val="28"/>
        </w:rPr>
        <w:t>’s</w:t>
      </w:r>
      <w:r w:rsidR="00D47C82">
        <w:rPr>
          <w:rFonts w:cs="Times New Roman (Body CS)"/>
          <w:sz w:val="28"/>
          <w:szCs w:val="28"/>
        </w:rPr>
        <w:t xml:space="preserve"> rescue </w:t>
      </w:r>
      <w:r w:rsidR="006A7F33">
        <w:rPr>
          <w:rFonts w:cs="Times New Roman (Body CS)"/>
          <w:sz w:val="28"/>
          <w:szCs w:val="28"/>
        </w:rPr>
        <w:t xml:space="preserve">of </w:t>
      </w:r>
      <w:r w:rsidR="00D47C82">
        <w:rPr>
          <w:rFonts w:cs="Times New Roman (Body CS)"/>
          <w:sz w:val="28"/>
          <w:szCs w:val="28"/>
        </w:rPr>
        <w:t>his</w:t>
      </w:r>
      <w:r>
        <w:rPr>
          <w:rFonts w:cs="Times New Roman (Body CS)"/>
          <w:sz w:val="28"/>
          <w:szCs w:val="28"/>
        </w:rPr>
        <w:t xml:space="preserve"> people</w:t>
      </w:r>
      <w:r w:rsidR="00D47C82">
        <w:rPr>
          <w:rFonts w:cs="Times New Roman (Body CS)"/>
          <w:sz w:val="28"/>
          <w:szCs w:val="28"/>
        </w:rPr>
        <w:t>, the children</w:t>
      </w:r>
      <w:r>
        <w:rPr>
          <w:rFonts w:cs="Times New Roman (Body CS)"/>
          <w:sz w:val="28"/>
          <w:szCs w:val="28"/>
        </w:rPr>
        <w:t xml:space="preserve"> of Israel</w:t>
      </w:r>
      <w:r w:rsidR="00D47C82">
        <w:rPr>
          <w:rFonts w:cs="Times New Roman (Body CS)"/>
          <w:sz w:val="28"/>
          <w:szCs w:val="28"/>
        </w:rPr>
        <w:t xml:space="preserve">, </w:t>
      </w:r>
      <w:r w:rsidR="0072498D">
        <w:rPr>
          <w:rFonts w:cs="Times New Roman (Body CS)"/>
          <w:sz w:val="28"/>
          <w:szCs w:val="28"/>
        </w:rPr>
        <w:t>from their slavery</w:t>
      </w:r>
      <w:r>
        <w:rPr>
          <w:rFonts w:cs="Times New Roman (Body CS)"/>
          <w:sz w:val="28"/>
          <w:szCs w:val="28"/>
        </w:rPr>
        <w:t xml:space="preserve"> in Egypt. </w:t>
      </w:r>
    </w:p>
    <w:p w14:paraId="04FAFB66" w14:textId="3D7EAB2A" w:rsidR="0048107B" w:rsidRDefault="0072498D" w:rsidP="00A26670">
      <w:pPr>
        <w:rPr>
          <w:rFonts w:cs="Times New Roman (Body CS)"/>
          <w:sz w:val="28"/>
          <w:szCs w:val="28"/>
        </w:rPr>
      </w:pPr>
      <w:r>
        <w:rPr>
          <w:rFonts w:cs="Times New Roman (Body CS)"/>
          <w:sz w:val="28"/>
          <w:szCs w:val="28"/>
        </w:rPr>
        <w:t xml:space="preserve">This is a description of the events which will serve to be </w:t>
      </w:r>
      <w:r w:rsidR="003F03F0">
        <w:rPr>
          <w:rFonts w:cs="Times New Roman (Body CS)"/>
          <w:sz w:val="28"/>
          <w:szCs w:val="28"/>
        </w:rPr>
        <w:t xml:space="preserve">the </w:t>
      </w:r>
      <w:r>
        <w:rPr>
          <w:rFonts w:cs="Times New Roman (Body CS)"/>
          <w:sz w:val="28"/>
          <w:szCs w:val="28"/>
        </w:rPr>
        <w:t xml:space="preserve">way which will </w:t>
      </w:r>
      <w:r w:rsidR="006A7F33">
        <w:rPr>
          <w:rFonts w:cs="Times New Roman (Body CS)"/>
          <w:sz w:val="28"/>
          <w:szCs w:val="28"/>
        </w:rPr>
        <w:t xml:space="preserve">always </w:t>
      </w:r>
      <w:r w:rsidR="003F03F0">
        <w:rPr>
          <w:rFonts w:cs="Times New Roman (Body CS)"/>
          <w:sz w:val="28"/>
          <w:szCs w:val="28"/>
        </w:rPr>
        <w:t xml:space="preserve">define </w:t>
      </w:r>
      <w:r w:rsidR="0003569D">
        <w:rPr>
          <w:rFonts w:cs="Times New Roman (Body CS)"/>
          <w:sz w:val="28"/>
          <w:szCs w:val="28"/>
        </w:rPr>
        <w:t>Israel’s</w:t>
      </w:r>
      <w:r w:rsidR="003F03F0">
        <w:rPr>
          <w:rFonts w:cs="Times New Roman (Body CS)"/>
          <w:sz w:val="28"/>
          <w:szCs w:val="28"/>
        </w:rPr>
        <w:t xml:space="preserve"> status as God’s chosen ones</w:t>
      </w:r>
      <w:r w:rsidR="0003569D">
        <w:rPr>
          <w:rFonts w:cs="Times New Roman (Body CS)"/>
          <w:sz w:val="28"/>
          <w:szCs w:val="28"/>
        </w:rPr>
        <w:t>.</w:t>
      </w:r>
      <w:r w:rsidR="003F03F0">
        <w:rPr>
          <w:rFonts w:cs="Times New Roman (Body CS)"/>
          <w:sz w:val="28"/>
          <w:szCs w:val="28"/>
        </w:rPr>
        <w:t xml:space="preserve"> </w:t>
      </w:r>
      <w:r w:rsidR="0003569D">
        <w:rPr>
          <w:rFonts w:cs="Times New Roman (Body CS)"/>
          <w:sz w:val="28"/>
          <w:szCs w:val="28"/>
        </w:rPr>
        <w:t>A</w:t>
      </w:r>
      <w:r w:rsidR="003F03F0">
        <w:rPr>
          <w:rFonts w:cs="Times New Roman (Body CS)"/>
          <w:sz w:val="28"/>
          <w:szCs w:val="28"/>
        </w:rPr>
        <w:t>s it is celebrated annually</w:t>
      </w:r>
      <w:r w:rsidR="0003569D">
        <w:rPr>
          <w:rFonts w:cs="Times New Roman (Body CS)"/>
          <w:sz w:val="28"/>
          <w:szCs w:val="28"/>
        </w:rPr>
        <w:t>,</w:t>
      </w:r>
      <w:r w:rsidR="003F03F0">
        <w:rPr>
          <w:rFonts w:cs="Times New Roman (Body CS)"/>
          <w:sz w:val="28"/>
          <w:szCs w:val="28"/>
        </w:rPr>
        <w:t xml:space="preserve"> </w:t>
      </w:r>
      <w:r w:rsidR="0003569D">
        <w:rPr>
          <w:rFonts w:cs="Times New Roman (Body CS)"/>
          <w:sz w:val="28"/>
          <w:szCs w:val="28"/>
        </w:rPr>
        <w:t>i</w:t>
      </w:r>
      <w:r w:rsidR="00A110E3">
        <w:rPr>
          <w:rFonts w:cs="Times New Roman (Body CS)"/>
          <w:sz w:val="28"/>
          <w:szCs w:val="28"/>
        </w:rPr>
        <w:t>t has continually</w:t>
      </w:r>
      <w:r w:rsidR="003F03F0">
        <w:rPr>
          <w:rFonts w:cs="Times New Roman (Body CS)"/>
          <w:sz w:val="28"/>
          <w:szCs w:val="28"/>
        </w:rPr>
        <w:t xml:space="preserve"> reinforce</w:t>
      </w:r>
      <w:r w:rsidR="00A110E3">
        <w:rPr>
          <w:rFonts w:cs="Times New Roman (Body CS)"/>
          <w:sz w:val="28"/>
          <w:szCs w:val="28"/>
        </w:rPr>
        <w:t>d</w:t>
      </w:r>
      <w:r w:rsidR="003F03F0">
        <w:rPr>
          <w:rFonts w:cs="Times New Roman (Body CS)"/>
          <w:sz w:val="28"/>
          <w:szCs w:val="28"/>
        </w:rPr>
        <w:t xml:space="preserve"> their oneness </w:t>
      </w:r>
      <w:r w:rsidR="00A110E3">
        <w:rPr>
          <w:rFonts w:cs="Times New Roman (Body CS)"/>
          <w:sz w:val="28"/>
          <w:szCs w:val="28"/>
        </w:rPr>
        <w:t>and there is little doubt that it has served as a great source of strength in a world that so often has been horribly hostile to them</w:t>
      </w:r>
      <w:r w:rsidR="003F03F0">
        <w:rPr>
          <w:rFonts w:cs="Times New Roman (Body CS)"/>
          <w:sz w:val="28"/>
          <w:szCs w:val="28"/>
        </w:rPr>
        <w:t>.</w:t>
      </w:r>
    </w:p>
    <w:p w14:paraId="2C0E5EBA" w14:textId="61C0252C" w:rsidR="0048107B" w:rsidRDefault="0048107B" w:rsidP="006A7F33">
      <w:pPr>
        <w:rPr>
          <w:rFonts w:cs="Times New Roman (Body CS)"/>
          <w:sz w:val="28"/>
          <w:szCs w:val="28"/>
        </w:rPr>
      </w:pPr>
      <w:r>
        <w:rPr>
          <w:rFonts w:cs="Times New Roman (Body CS)"/>
          <w:sz w:val="28"/>
          <w:szCs w:val="28"/>
        </w:rPr>
        <w:t>Although it is not a celebration to be shared with those who are not of the Jewish faith, it is the background setting of the Easter story which defines our</w:t>
      </w:r>
      <w:r w:rsidR="00F030B0">
        <w:rPr>
          <w:rFonts w:cs="Times New Roman (Body CS)"/>
          <w:sz w:val="28"/>
          <w:szCs w:val="28"/>
        </w:rPr>
        <w:t xml:space="preserve"> own</w:t>
      </w:r>
      <w:r w:rsidR="003F03F0">
        <w:rPr>
          <w:rFonts w:cs="Times New Roman (Body CS)"/>
          <w:sz w:val="28"/>
          <w:szCs w:val="28"/>
        </w:rPr>
        <w:t xml:space="preserve"> </w:t>
      </w:r>
      <w:r>
        <w:rPr>
          <w:rFonts w:cs="Times New Roman (Body CS)"/>
          <w:sz w:val="28"/>
          <w:szCs w:val="28"/>
        </w:rPr>
        <w:t>faith</w:t>
      </w:r>
      <w:r w:rsidR="00F030B0">
        <w:rPr>
          <w:rFonts w:cs="Times New Roman (Body CS)"/>
          <w:sz w:val="28"/>
          <w:szCs w:val="28"/>
        </w:rPr>
        <w:t xml:space="preserve">. </w:t>
      </w:r>
      <w:r w:rsidR="003F03F0">
        <w:rPr>
          <w:rFonts w:cs="Times New Roman (Body CS)"/>
          <w:sz w:val="28"/>
          <w:szCs w:val="28"/>
        </w:rPr>
        <w:t xml:space="preserve">John, in his Gospel, describes how John the Baptist </w:t>
      </w:r>
      <w:r w:rsidR="00EC0551">
        <w:rPr>
          <w:rFonts w:cs="Times New Roman (Body CS)"/>
          <w:sz w:val="28"/>
          <w:szCs w:val="28"/>
        </w:rPr>
        <w:t>intr</w:t>
      </w:r>
      <w:r w:rsidR="003F03F0">
        <w:rPr>
          <w:rFonts w:cs="Times New Roman (Body CS)"/>
          <w:sz w:val="28"/>
          <w:szCs w:val="28"/>
        </w:rPr>
        <w:t>oduces his disciples to Jesus</w:t>
      </w:r>
      <w:r w:rsidR="006A7F33">
        <w:rPr>
          <w:rFonts w:cs="Times New Roman (Body CS)"/>
          <w:sz w:val="28"/>
          <w:szCs w:val="28"/>
        </w:rPr>
        <w:t xml:space="preserve">, </w:t>
      </w:r>
      <w:r w:rsidR="006A7F33" w:rsidRPr="006A7F33">
        <w:rPr>
          <w:rFonts w:cs="Times New Roman (Body CS)"/>
          <w:b/>
          <w:bCs/>
          <w:i/>
          <w:iCs/>
          <w:sz w:val="28"/>
          <w:szCs w:val="28"/>
        </w:rPr>
        <w:t>“</w:t>
      </w:r>
      <w:r w:rsidR="006A7F33" w:rsidRPr="006A7F33">
        <w:rPr>
          <w:rFonts w:cs="Times New Roman (Body CS)"/>
          <w:b/>
          <w:bCs/>
          <w:i/>
          <w:iCs/>
          <w:sz w:val="28"/>
          <w:szCs w:val="28"/>
        </w:rPr>
        <w:t>The next day he saw Jesus coming toward him, and said, “Behold, the Lamb of God, who takes away the sin of the world</w:t>
      </w:r>
      <w:r w:rsidR="006A7F33" w:rsidRPr="006A7F33">
        <w:rPr>
          <w:rFonts w:cs="Times New Roman (Body CS)"/>
          <w:sz w:val="28"/>
          <w:szCs w:val="28"/>
        </w:rPr>
        <w:t>!</w:t>
      </w:r>
      <w:r w:rsidR="006A7F33">
        <w:rPr>
          <w:rFonts w:cs="Times New Roman (Body CS)"/>
          <w:sz w:val="28"/>
          <w:szCs w:val="28"/>
        </w:rPr>
        <w:t>”  (John 1.29)</w:t>
      </w:r>
    </w:p>
    <w:p w14:paraId="7A4B0655" w14:textId="77777777" w:rsidR="00F030B0" w:rsidRDefault="00EC0551" w:rsidP="006A7F33">
      <w:pPr>
        <w:rPr>
          <w:rFonts w:cs="Times New Roman (Body CS)"/>
          <w:sz w:val="28"/>
          <w:szCs w:val="28"/>
        </w:rPr>
      </w:pPr>
      <w:r>
        <w:rPr>
          <w:rFonts w:cs="Times New Roman (Body CS)"/>
          <w:sz w:val="28"/>
          <w:szCs w:val="28"/>
        </w:rPr>
        <w:t>In his description of that last Passover meal that Jesus celebrates with his disciples on the night before he dies (John 13.1-17.36)</w:t>
      </w:r>
      <w:r w:rsidR="00F030B0">
        <w:rPr>
          <w:rFonts w:cs="Times New Roman (Body CS)"/>
          <w:sz w:val="28"/>
          <w:szCs w:val="28"/>
        </w:rPr>
        <w:t>, John continually draws out through his description of Jesus’ teaching, and of the setting, that link to the first Passover.</w:t>
      </w:r>
    </w:p>
    <w:p w14:paraId="09C2B6D5" w14:textId="7EBD6986" w:rsidR="006A7F33" w:rsidRPr="00EC0551" w:rsidRDefault="00F030B0" w:rsidP="006A7F33">
      <w:pPr>
        <w:rPr>
          <w:rFonts w:cs="Times New Roman (Body CS)"/>
          <w:sz w:val="28"/>
          <w:szCs w:val="28"/>
        </w:rPr>
      </w:pPr>
      <w:r>
        <w:rPr>
          <w:rFonts w:cs="Times New Roman (Body CS)"/>
          <w:sz w:val="28"/>
          <w:szCs w:val="28"/>
        </w:rPr>
        <w:t xml:space="preserve">So, this “exodus” story is very much a part of our story and it serves to show us something of the depth of God’s love and care for his rebellious creation. </w:t>
      </w:r>
      <w:r w:rsidR="00EC0551">
        <w:rPr>
          <w:rFonts w:cs="Times New Roman (Body CS)"/>
          <w:sz w:val="28"/>
          <w:szCs w:val="28"/>
        </w:rPr>
        <w:t xml:space="preserve"> </w:t>
      </w:r>
    </w:p>
    <w:p w14:paraId="329FFB5A" w14:textId="6260C75B" w:rsidR="00F030B0" w:rsidRDefault="00EB1275" w:rsidP="00A26670">
      <w:pPr>
        <w:rPr>
          <w:rFonts w:cs="Times New Roman (Body CS)"/>
          <w:sz w:val="28"/>
          <w:szCs w:val="28"/>
        </w:rPr>
      </w:pPr>
      <w:r>
        <w:rPr>
          <w:rFonts w:cs="Times New Roman (Body CS)"/>
          <w:sz w:val="28"/>
          <w:szCs w:val="28"/>
        </w:rPr>
        <w:t>Why not just sit quietly and think about the way God has always cared for his creation and the freedom he has always given to it. As the God of love</w:t>
      </w:r>
      <w:r w:rsidR="005C3B66">
        <w:rPr>
          <w:rFonts w:cs="Times New Roman (Body CS)"/>
          <w:sz w:val="28"/>
          <w:szCs w:val="28"/>
        </w:rPr>
        <w:t>,</w:t>
      </w:r>
      <w:r>
        <w:rPr>
          <w:rFonts w:cs="Times New Roman (Body CS)"/>
          <w:sz w:val="28"/>
          <w:szCs w:val="28"/>
        </w:rPr>
        <w:t xml:space="preserve"> he will never force us because love never operates through force.</w:t>
      </w:r>
      <w:r w:rsidR="005C3B66">
        <w:rPr>
          <w:rFonts w:cs="Times New Roman (Body CS)"/>
          <w:sz w:val="28"/>
          <w:szCs w:val="28"/>
        </w:rPr>
        <w:t xml:space="preserve"> </w:t>
      </w:r>
      <w:r w:rsidR="002B7732">
        <w:rPr>
          <w:rFonts w:cs="Times New Roman (Body CS)"/>
          <w:sz w:val="28"/>
          <w:szCs w:val="28"/>
        </w:rPr>
        <w:t>But he will never abandon us.</w:t>
      </w:r>
    </w:p>
    <w:p w14:paraId="19631B85" w14:textId="3B2F1702" w:rsidR="00EB1275" w:rsidRPr="00371143" w:rsidRDefault="005C3B66" w:rsidP="00A26670">
      <w:pPr>
        <w:rPr>
          <w:rFonts w:cs="Times New Roman (Body CS)"/>
          <w:sz w:val="28"/>
          <w:szCs w:val="28"/>
        </w:rPr>
      </w:pPr>
      <w:r>
        <w:rPr>
          <w:rFonts w:cs="Times New Roman (Body CS)"/>
          <w:sz w:val="28"/>
          <w:szCs w:val="28"/>
        </w:rPr>
        <w:t xml:space="preserve">These stories </w:t>
      </w:r>
      <w:r w:rsidR="00F030B0">
        <w:rPr>
          <w:rFonts w:cs="Times New Roman (Body CS)"/>
          <w:sz w:val="28"/>
          <w:szCs w:val="28"/>
        </w:rPr>
        <w:t>of</w:t>
      </w:r>
      <w:r>
        <w:rPr>
          <w:rFonts w:cs="Times New Roman (Body CS)"/>
          <w:sz w:val="28"/>
          <w:szCs w:val="28"/>
        </w:rPr>
        <w:t xml:space="preserve"> the depth of God’s love for his creation include YOU. You are so special in his eyes that he will go to these kinds of extremes just to draw you back into that right relationship with Him. </w:t>
      </w:r>
      <w:r w:rsidR="0003569D">
        <w:rPr>
          <w:rFonts w:cs="Times New Roman (Body CS)"/>
          <w:sz w:val="28"/>
          <w:szCs w:val="28"/>
        </w:rPr>
        <w:t xml:space="preserve">So, </w:t>
      </w:r>
      <w:r>
        <w:rPr>
          <w:rFonts w:cs="Times New Roman (Body CS)"/>
          <w:sz w:val="28"/>
          <w:szCs w:val="28"/>
        </w:rPr>
        <w:t>just reflect on that and give thanks?</w:t>
      </w:r>
      <w:r w:rsidR="00A110E3">
        <w:rPr>
          <w:rFonts w:cs="Times New Roman (Body CS)"/>
          <w:sz w:val="28"/>
          <w:szCs w:val="28"/>
        </w:rPr>
        <w:t xml:space="preserve"> Just read the passage again – nice and slowly!</w:t>
      </w:r>
    </w:p>
    <w:p w14:paraId="220DAEA0" w14:textId="6E5C7B85" w:rsidR="00CB123D" w:rsidRDefault="00CB123D" w:rsidP="00A26670">
      <w:pPr>
        <w:rPr>
          <w:rFonts w:cs="Times New Roman (Body CS)"/>
          <w:b/>
          <w:bCs/>
        </w:rPr>
      </w:pPr>
    </w:p>
    <w:p w14:paraId="1332A748" w14:textId="77777777" w:rsidR="00CB123D" w:rsidRDefault="00CB123D" w:rsidP="00A26670">
      <w:pPr>
        <w:rPr>
          <w:rFonts w:cs="Times New Roman (Body CS)"/>
          <w:b/>
          <w:bCs/>
        </w:rPr>
      </w:pPr>
    </w:p>
    <w:p w14:paraId="158D76DA" w14:textId="01F0EFF8" w:rsidR="00A26670" w:rsidRPr="00A26670" w:rsidRDefault="00A26670" w:rsidP="00A26670">
      <w:pPr>
        <w:rPr>
          <w:rFonts w:cs="Times New Roman (Body CS)"/>
          <w:b/>
          <w:bCs/>
        </w:rPr>
      </w:pPr>
      <w:r w:rsidRPr="00A26670">
        <w:rPr>
          <w:rFonts w:cs="Times New Roman (Body CS)"/>
          <w:b/>
          <w:bCs/>
        </w:rPr>
        <w:t>Prayers</w:t>
      </w:r>
    </w:p>
    <w:p w14:paraId="6F1557DE" w14:textId="77777777" w:rsidR="00A26670" w:rsidRPr="00A26670" w:rsidRDefault="00A26670" w:rsidP="00A26670">
      <w:pPr>
        <w:rPr>
          <w:rFonts w:cs="Times New Roman (Body CS)"/>
        </w:rPr>
      </w:pPr>
      <w:r w:rsidRPr="00A26670">
        <w:rPr>
          <w:rFonts w:cs="Times New Roman (Body CS)"/>
        </w:rPr>
        <w:t>(just a few thoughts!)</w:t>
      </w:r>
    </w:p>
    <w:p w14:paraId="20D8D537" w14:textId="7FCEF1D0" w:rsidR="00A26670" w:rsidRPr="00A26670" w:rsidRDefault="00A26670" w:rsidP="00A26670">
      <w:pPr>
        <w:numPr>
          <w:ilvl w:val="0"/>
          <w:numId w:val="1"/>
        </w:numPr>
        <w:rPr>
          <w:rFonts w:cs="Times New Roman (Body CS)"/>
          <w:sz w:val="28"/>
          <w:szCs w:val="28"/>
        </w:rPr>
      </w:pPr>
      <w:r w:rsidRPr="00A26670">
        <w:rPr>
          <w:rFonts w:cs="Times New Roman (Body CS)"/>
          <w:sz w:val="28"/>
          <w:szCs w:val="28"/>
        </w:rPr>
        <w:t xml:space="preserve">Let’s </w:t>
      </w:r>
      <w:r>
        <w:rPr>
          <w:rFonts w:cs="Times New Roman (Body CS)"/>
          <w:sz w:val="28"/>
          <w:szCs w:val="28"/>
        </w:rPr>
        <w:t xml:space="preserve">continue to </w:t>
      </w:r>
      <w:r w:rsidRPr="00A26670">
        <w:rPr>
          <w:rFonts w:cs="Times New Roman (Body CS)"/>
          <w:sz w:val="28"/>
          <w:szCs w:val="28"/>
        </w:rPr>
        <w:t xml:space="preserve">remember those who are suffering from </w:t>
      </w:r>
      <w:proofErr w:type="spellStart"/>
      <w:r w:rsidRPr="00A26670">
        <w:rPr>
          <w:rFonts w:cs="Times New Roman (Body CS)"/>
          <w:sz w:val="28"/>
          <w:szCs w:val="28"/>
        </w:rPr>
        <w:t>Covid</w:t>
      </w:r>
      <w:proofErr w:type="spellEnd"/>
      <w:r w:rsidRPr="00A26670">
        <w:rPr>
          <w:rFonts w:cs="Times New Roman (Body CS)"/>
          <w:sz w:val="28"/>
          <w:szCs w:val="28"/>
        </w:rPr>
        <w:t xml:space="preserve"> infections at this time and also those who are close to them.</w:t>
      </w:r>
    </w:p>
    <w:p w14:paraId="57FA646F"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t>Pray for folk who are still finding this “lockdown” so difficult to handle and for those who are worrying and trying to care for them.</w:t>
      </w:r>
    </w:p>
    <w:p w14:paraId="3BEBD7F5"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lastRenderedPageBreak/>
        <w:t>Let’s remember those known to each of us who are suffering from other chronic ailments and who are finding it difficult to get their normal care and support.</w:t>
      </w:r>
    </w:p>
    <w:p w14:paraId="61C89F7A"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t>Please pray for the teams who are working towards finding a therapy and a vaccine.</w:t>
      </w:r>
    </w:p>
    <w:p w14:paraId="689B047A"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t>Continue to hold in your prayers those in the NHS who are still very much the “front line”:  and for their families who must continue to worry about them.</w:t>
      </w:r>
    </w:p>
    <w:p w14:paraId="1E07B183" w14:textId="0F5FDC42" w:rsidR="00A26670" w:rsidRPr="00A26670" w:rsidRDefault="00A26670" w:rsidP="00A26670">
      <w:pPr>
        <w:numPr>
          <w:ilvl w:val="0"/>
          <w:numId w:val="1"/>
        </w:numPr>
        <w:rPr>
          <w:rFonts w:cs="Times New Roman (Body CS)"/>
          <w:sz w:val="28"/>
          <w:szCs w:val="28"/>
        </w:rPr>
      </w:pPr>
      <w:r w:rsidRPr="00A26670">
        <w:rPr>
          <w:rFonts w:cs="Times New Roman (Body CS)"/>
          <w:sz w:val="28"/>
          <w:szCs w:val="28"/>
        </w:rPr>
        <w:t>Pray for those we know who are not well at this time</w:t>
      </w:r>
      <w:r w:rsidR="00E52B6E">
        <w:rPr>
          <w:rFonts w:cs="Times New Roman (Body CS)"/>
          <w:sz w:val="28"/>
          <w:szCs w:val="28"/>
        </w:rPr>
        <w:t xml:space="preserve"> and who are battling with the slow process of recovery</w:t>
      </w:r>
      <w:r w:rsidRPr="00A26670">
        <w:rPr>
          <w:rFonts w:cs="Times New Roman (Body CS)"/>
          <w:sz w:val="28"/>
          <w:szCs w:val="28"/>
        </w:rPr>
        <w:t>. Continue to pray for Rebecca.</w:t>
      </w:r>
    </w:p>
    <w:p w14:paraId="2831A55D" w14:textId="52D7B06A" w:rsidR="00A26670" w:rsidRPr="00A26670" w:rsidRDefault="00A26670" w:rsidP="00A26670">
      <w:pPr>
        <w:numPr>
          <w:ilvl w:val="0"/>
          <w:numId w:val="1"/>
        </w:numPr>
        <w:rPr>
          <w:rFonts w:cs="Times New Roman (Body CS)"/>
          <w:sz w:val="28"/>
          <w:szCs w:val="28"/>
        </w:rPr>
      </w:pPr>
      <w:r w:rsidRPr="00A26670">
        <w:rPr>
          <w:rFonts w:cs="Times New Roman (Body CS)"/>
          <w:sz w:val="28"/>
          <w:szCs w:val="28"/>
        </w:rPr>
        <w:t>Remember our government leaders and the scientists who advise them. They clearly need our prayers as they advise on the steps to come out of lock-down</w:t>
      </w:r>
      <w:r w:rsidR="00E52B6E">
        <w:rPr>
          <w:rFonts w:cs="Times New Roman (Body CS)"/>
          <w:sz w:val="28"/>
          <w:szCs w:val="28"/>
        </w:rPr>
        <w:t>. Remember too those who are suffering real financial difficulties as businesses suffer and collapse.</w:t>
      </w:r>
    </w:p>
    <w:p w14:paraId="13A1B229" w14:textId="43210BC8" w:rsidR="00A26670" w:rsidRPr="00A26670" w:rsidRDefault="00A26670" w:rsidP="00E52B6E">
      <w:pPr>
        <w:ind w:left="927"/>
        <w:rPr>
          <w:rFonts w:cs="Times New Roman (Body CS)"/>
          <w:sz w:val="28"/>
          <w:szCs w:val="28"/>
        </w:rPr>
      </w:pPr>
      <w:r w:rsidRPr="00A26670">
        <w:rPr>
          <w:rFonts w:cs="Times New Roman (Body CS)"/>
          <w:sz w:val="28"/>
          <w:szCs w:val="28"/>
        </w:rPr>
        <w:t xml:space="preserve"> </w:t>
      </w:r>
    </w:p>
    <w:p w14:paraId="3D3C8C69" w14:textId="77777777" w:rsidR="00A26670" w:rsidRPr="00A26670" w:rsidRDefault="00A26670" w:rsidP="00A26670">
      <w:pPr>
        <w:rPr>
          <w:rFonts w:cs="Times New Roman (Body CS)"/>
        </w:rPr>
      </w:pPr>
    </w:p>
    <w:p w14:paraId="136B46F2" w14:textId="77777777" w:rsidR="00A26670" w:rsidRDefault="00A26670" w:rsidP="003C18F4">
      <w:pPr>
        <w:rPr>
          <w:rFonts w:cs="Times New Roman (Body CS)"/>
        </w:rPr>
      </w:pPr>
    </w:p>
    <w:p w14:paraId="4A508807" w14:textId="0E7F5760" w:rsidR="003C18F4" w:rsidRDefault="003C18F4" w:rsidP="003C18F4">
      <w:pPr>
        <w:rPr>
          <w:rFonts w:cs="Times New Roman (Body CS)"/>
        </w:rPr>
      </w:pPr>
    </w:p>
    <w:p w14:paraId="4647C7C1" w14:textId="77777777" w:rsidR="003C18F4" w:rsidRPr="003C18F4" w:rsidRDefault="003C18F4" w:rsidP="003C18F4">
      <w:pPr>
        <w:rPr>
          <w:rFonts w:cs="Times New Roman (Body CS)"/>
        </w:rPr>
      </w:pPr>
    </w:p>
    <w:p w14:paraId="2391D58D" w14:textId="58955761" w:rsidR="00734417" w:rsidRPr="003C18F4" w:rsidRDefault="00734417" w:rsidP="00734417">
      <w:pPr>
        <w:rPr>
          <w:rFonts w:cs="Times New Roman (Body CS)"/>
          <w:i/>
          <w:iCs/>
        </w:rPr>
      </w:pPr>
    </w:p>
    <w:sectPr w:rsidR="00734417" w:rsidRPr="003C1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C1D98"/>
    <w:multiLevelType w:val="hybridMultilevel"/>
    <w:tmpl w:val="07C8FD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17"/>
    <w:rsid w:val="000148F8"/>
    <w:rsid w:val="00020976"/>
    <w:rsid w:val="0003569D"/>
    <w:rsid w:val="000F6F64"/>
    <w:rsid w:val="00124DF3"/>
    <w:rsid w:val="0013055B"/>
    <w:rsid w:val="002B7732"/>
    <w:rsid w:val="002F3CED"/>
    <w:rsid w:val="00371143"/>
    <w:rsid w:val="003C18F4"/>
    <w:rsid w:val="003F03F0"/>
    <w:rsid w:val="0048107B"/>
    <w:rsid w:val="004A631F"/>
    <w:rsid w:val="004E67E9"/>
    <w:rsid w:val="005C3B66"/>
    <w:rsid w:val="006A7F33"/>
    <w:rsid w:val="00705F52"/>
    <w:rsid w:val="0072498D"/>
    <w:rsid w:val="00734417"/>
    <w:rsid w:val="007C46F9"/>
    <w:rsid w:val="00951C5D"/>
    <w:rsid w:val="00A10EFD"/>
    <w:rsid w:val="00A110E3"/>
    <w:rsid w:val="00A26670"/>
    <w:rsid w:val="00A75ED6"/>
    <w:rsid w:val="00AD6635"/>
    <w:rsid w:val="00CB123D"/>
    <w:rsid w:val="00D47C82"/>
    <w:rsid w:val="00DC7D8A"/>
    <w:rsid w:val="00E52B6E"/>
    <w:rsid w:val="00E76CF4"/>
    <w:rsid w:val="00EB1275"/>
    <w:rsid w:val="00EC0551"/>
    <w:rsid w:val="00F030B0"/>
    <w:rsid w:val="00FB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C85E54"/>
  <w15:chartTrackingRefBased/>
  <w15:docId w15:val="{3C9A3376-3980-A34B-B98B-9F26818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340">
      <w:bodyDiv w:val="1"/>
      <w:marLeft w:val="0"/>
      <w:marRight w:val="0"/>
      <w:marTop w:val="0"/>
      <w:marBottom w:val="0"/>
      <w:divBdr>
        <w:top w:val="none" w:sz="0" w:space="0" w:color="auto"/>
        <w:left w:val="none" w:sz="0" w:space="0" w:color="auto"/>
        <w:bottom w:val="none" w:sz="0" w:space="0" w:color="auto"/>
        <w:right w:val="none" w:sz="0" w:space="0" w:color="auto"/>
      </w:divBdr>
    </w:div>
    <w:div w:id="128939359">
      <w:bodyDiv w:val="1"/>
      <w:marLeft w:val="0"/>
      <w:marRight w:val="0"/>
      <w:marTop w:val="0"/>
      <w:marBottom w:val="0"/>
      <w:divBdr>
        <w:top w:val="none" w:sz="0" w:space="0" w:color="auto"/>
        <w:left w:val="none" w:sz="0" w:space="0" w:color="auto"/>
        <w:bottom w:val="none" w:sz="0" w:space="0" w:color="auto"/>
        <w:right w:val="none" w:sz="0" w:space="0" w:color="auto"/>
      </w:divBdr>
    </w:div>
    <w:div w:id="818764249">
      <w:bodyDiv w:val="1"/>
      <w:marLeft w:val="0"/>
      <w:marRight w:val="0"/>
      <w:marTop w:val="0"/>
      <w:marBottom w:val="0"/>
      <w:divBdr>
        <w:top w:val="none" w:sz="0" w:space="0" w:color="auto"/>
        <w:left w:val="none" w:sz="0" w:space="0" w:color="auto"/>
        <w:bottom w:val="none" w:sz="0" w:space="0" w:color="auto"/>
        <w:right w:val="none" w:sz="0" w:space="0" w:color="auto"/>
      </w:divBdr>
    </w:div>
    <w:div w:id="14240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r.sclarkson@btopenworld.com</dc:creator>
  <cp:keywords/>
  <dc:description/>
  <cp:lastModifiedBy>r.sclarkson@btopenworld.com</cp:lastModifiedBy>
  <cp:revision>4</cp:revision>
  <dcterms:created xsi:type="dcterms:W3CDTF">2020-09-07T08:48:00Z</dcterms:created>
  <dcterms:modified xsi:type="dcterms:W3CDTF">2020-09-07T10:03:00Z</dcterms:modified>
</cp:coreProperties>
</file>